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BC" w:rsidRPr="00A41546" w:rsidRDefault="00651A9D" w:rsidP="00CA26A9">
      <w:pPr>
        <w:jc w:val="center"/>
        <w:rPr>
          <w:b/>
          <w:bCs/>
          <w:sz w:val="28"/>
          <w:szCs w:val="28"/>
          <w:lang w:val="en-US"/>
        </w:rPr>
      </w:pPr>
      <w:r w:rsidRPr="00A41546">
        <w:rPr>
          <w:b/>
          <w:bCs/>
          <w:sz w:val="28"/>
          <w:szCs w:val="28"/>
          <w:lang w:val="en-US"/>
        </w:rPr>
        <w:t>Lecturer wise result analysis 2019-20</w:t>
      </w:r>
    </w:p>
    <w:tbl>
      <w:tblPr>
        <w:tblStyle w:val="TableGrid"/>
        <w:tblW w:w="0" w:type="auto"/>
        <w:tblLook w:val="04A0"/>
      </w:tblPr>
      <w:tblGrid>
        <w:gridCol w:w="939"/>
        <w:gridCol w:w="2172"/>
        <w:gridCol w:w="1556"/>
        <w:gridCol w:w="2158"/>
        <w:gridCol w:w="2417"/>
      </w:tblGrid>
      <w:tr w:rsidR="00A41546" w:rsidTr="00A41546">
        <w:tc>
          <w:tcPr>
            <w:tcW w:w="939" w:type="dxa"/>
          </w:tcPr>
          <w:p w:rsidR="00A41546" w:rsidRPr="00A41546" w:rsidRDefault="00A41546">
            <w:pPr>
              <w:rPr>
                <w:b/>
                <w:bCs/>
                <w:lang w:val="en-US"/>
              </w:rPr>
            </w:pPr>
            <w:proofErr w:type="spellStart"/>
            <w:r w:rsidRPr="00A41546">
              <w:rPr>
                <w:b/>
                <w:bCs/>
                <w:lang w:val="en-US"/>
              </w:rPr>
              <w:t>S.No</w:t>
            </w:r>
            <w:proofErr w:type="spellEnd"/>
            <w:r w:rsidRPr="00A41546">
              <w:rPr>
                <w:b/>
                <w:bCs/>
                <w:lang w:val="en-US"/>
              </w:rPr>
              <w:t>.</w:t>
            </w:r>
          </w:p>
        </w:tc>
        <w:tc>
          <w:tcPr>
            <w:tcW w:w="2172" w:type="dxa"/>
          </w:tcPr>
          <w:p w:rsidR="00A41546" w:rsidRPr="00A41546" w:rsidRDefault="00A41546">
            <w:pPr>
              <w:rPr>
                <w:b/>
                <w:bCs/>
                <w:lang w:val="en-US"/>
              </w:rPr>
            </w:pPr>
            <w:r w:rsidRPr="00A41546">
              <w:rPr>
                <w:b/>
                <w:bCs/>
                <w:lang w:val="en-US"/>
              </w:rPr>
              <w:t>Name of the faculty</w:t>
            </w:r>
          </w:p>
        </w:tc>
        <w:tc>
          <w:tcPr>
            <w:tcW w:w="1556" w:type="dxa"/>
          </w:tcPr>
          <w:p w:rsidR="00A41546" w:rsidRPr="00A41546" w:rsidRDefault="00A415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post</w:t>
            </w:r>
          </w:p>
        </w:tc>
        <w:tc>
          <w:tcPr>
            <w:tcW w:w="2158" w:type="dxa"/>
          </w:tcPr>
          <w:p w:rsidR="00A41546" w:rsidRPr="00A41546" w:rsidRDefault="00A41546">
            <w:pPr>
              <w:rPr>
                <w:b/>
                <w:bCs/>
                <w:lang w:val="en-US"/>
              </w:rPr>
            </w:pPr>
            <w:r w:rsidRPr="00A41546"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2417" w:type="dxa"/>
          </w:tcPr>
          <w:p w:rsidR="00A41546" w:rsidRPr="00A41546" w:rsidRDefault="00A41546">
            <w:pPr>
              <w:rPr>
                <w:b/>
                <w:bCs/>
                <w:lang w:val="en-US"/>
              </w:rPr>
            </w:pPr>
            <w:r w:rsidRPr="00A41546">
              <w:rPr>
                <w:b/>
                <w:bCs/>
                <w:lang w:val="en-US"/>
              </w:rPr>
              <w:t>Percentage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A.M </w:t>
            </w:r>
            <w:proofErr w:type="spellStart"/>
            <w:r>
              <w:rPr>
                <w:sz w:val="24"/>
                <w:szCs w:val="24"/>
              </w:rPr>
              <w:t>Narendra</w:t>
            </w:r>
            <w:proofErr w:type="spellEnd"/>
            <w:r>
              <w:rPr>
                <w:sz w:val="24"/>
                <w:szCs w:val="24"/>
              </w:rPr>
              <w:t xml:space="preserve"> Kumar</w:t>
            </w:r>
          </w:p>
        </w:tc>
        <w:tc>
          <w:tcPr>
            <w:tcW w:w="1556" w:type="dxa"/>
          </w:tcPr>
          <w:p w:rsidR="00A41546" w:rsidRDefault="00A41546">
            <w:r w:rsidRPr="005D4270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</w:t>
            </w:r>
            <w:proofErr w:type="spellStart"/>
            <w:r>
              <w:rPr>
                <w:sz w:val="24"/>
                <w:szCs w:val="24"/>
              </w:rPr>
              <w:t>Anand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5D4270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Zoology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C.H. Prasad</w:t>
            </w:r>
          </w:p>
        </w:tc>
        <w:tc>
          <w:tcPr>
            <w:tcW w:w="1556" w:type="dxa"/>
          </w:tcPr>
          <w:p w:rsidR="00A41546" w:rsidRDefault="00A41546">
            <w:r w:rsidRPr="00332BE8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6240B6">
              <w:rPr>
                <w:sz w:val="24"/>
                <w:szCs w:val="24"/>
              </w:rPr>
              <w:t>Hindi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72" w:type="dxa"/>
          </w:tcPr>
          <w:p w:rsidR="00A41546" w:rsidRPr="001F4F0E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I.Sajani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B905F5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Pr="002620D3" w:rsidRDefault="00A41546">
            <w:pPr>
              <w:rPr>
                <w:bCs/>
                <w:lang w:val="en-US"/>
              </w:rPr>
            </w:pPr>
            <w:r w:rsidRPr="002620D3">
              <w:rPr>
                <w:bCs/>
                <w:sz w:val="24"/>
                <w:szCs w:val="24"/>
              </w:rPr>
              <w:t>Telugu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Rukmani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mallepu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5D4270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economics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Kiranmayee</w:t>
            </w:r>
            <w:proofErr w:type="spellEnd"/>
            <w:r>
              <w:rPr>
                <w:sz w:val="24"/>
                <w:szCs w:val="24"/>
              </w:rPr>
              <w:t>. A</w:t>
            </w:r>
          </w:p>
        </w:tc>
        <w:tc>
          <w:tcPr>
            <w:tcW w:w="1556" w:type="dxa"/>
          </w:tcPr>
          <w:p w:rsidR="00A41546" w:rsidRDefault="00A41546">
            <w:r w:rsidRPr="00332BE8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Rajeswari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B905F5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E03C3D">
              <w:rPr>
                <w:sz w:val="24"/>
                <w:szCs w:val="24"/>
              </w:rPr>
              <w:t>chemistry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N.Sravani</w:t>
            </w:r>
            <w:proofErr w:type="spellEnd"/>
          </w:p>
        </w:tc>
        <w:tc>
          <w:tcPr>
            <w:tcW w:w="1556" w:type="dxa"/>
          </w:tcPr>
          <w:p w:rsidR="00A41546" w:rsidRPr="00286EB1" w:rsidRDefault="00A4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286EB1">
              <w:rPr>
                <w:sz w:val="24"/>
                <w:szCs w:val="24"/>
              </w:rPr>
              <w:t>Microbiology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P.Surekha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B905F5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4F77F0">
              <w:rPr>
                <w:sz w:val="24"/>
                <w:szCs w:val="24"/>
              </w:rPr>
              <w:t>Chemistry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K. </w:t>
            </w:r>
            <w:proofErr w:type="spellStart"/>
            <w:r>
              <w:rPr>
                <w:sz w:val="24"/>
                <w:szCs w:val="24"/>
              </w:rPr>
              <w:t>Ramanamma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332BE8">
              <w:rPr>
                <w:sz w:val="24"/>
                <w:szCs w:val="24"/>
              </w:rPr>
              <w:t>Regular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895825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P.Jayanthudu</w:t>
            </w:r>
            <w:proofErr w:type="spellEnd"/>
          </w:p>
        </w:tc>
        <w:tc>
          <w:tcPr>
            <w:tcW w:w="1556" w:type="dxa"/>
          </w:tcPr>
          <w:p w:rsidR="00A41546" w:rsidRPr="00005069" w:rsidRDefault="00A41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005069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72" w:type="dxa"/>
          </w:tcPr>
          <w:p w:rsidR="00A41546" w:rsidRPr="004338B6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P. </w:t>
            </w:r>
            <w:proofErr w:type="spellStart"/>
            <w:r>
              <w:rPr>
                <w:sz w:val="24"/>
                <w:szCs w:val="24"/>
              </w:rPr>
              <w:t>Sivaraagini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822ED5"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5D6925">
              <w:rPr>
                <w:sz w:val="24"/>
                <w:szCs w:val="24"/>
              </w:rPr>
              <w:t>Microbiology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172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Devendran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822ED5"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2B40AD">
              <w:rPr>
                <w:sz w:val="24"/>
                <w:szCs w:val="24"/>
              </w:rPr>
              <w:t>Statistics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172" w:type="dxa"/>
          </w:tcPr>
          <w:p w:rsidR="00A41546" w:rsidRPr="004338B6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Srilatha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822ED5"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Pr="00132CD0" w:rsidRDefault="00A41546" w:rsidP="00CA289A">
            <w:pPr>
              <w:rPr>
                <w:sz w:val="24"/>
                <w:szCs w:val="24"/>
              </w:rPr>
            </w:pPr>
            <w:r w:rsidRPr="00132CD0">
              <w:rPr>
                <w:sz w:val="24"/>
                <w:szCs w:val="24"/>
              </w:rPr>
              <w:t>Computer Applications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72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 xml:space="preserve">C S </w:t>
            </w:r>
            <w:proofErr w:type="spellStart"/>
            <w:r>
              <w:rPr>
                <w:lang w:val="en-US"/>
              </w:rPr>
              <w:t>Udaya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822ED5"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Computer Science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172" w:type="dxa"/>
          </w:tcPr>
          <w:p w:rsidR="00A41546" w:rsidRPr="004338B6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Jaya </w:t>
            </w:r>
            <w:proofErr w:type="spellStart"/>
            <w:r>
              <w:rPr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822ED5"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C70E93">
              <w:rPr>
                <w:sz w:val="24"/>
                <w:szCs w:val="24"/>
              </w:rPr>
              <w:t>Mathematics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172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 xml:space="preserve">N. </w:t>
            </w:r>
            <w:proofErr w:type="spellStart"/>
            <w:r>
              <w:rPr>
                <w:lang w:val="en-US"/>
              </w:rPr>
              <w:t>Umadevi</w:t>
            </w:r>
            <w:proofErr w:type="spellEnd"/>
          </w:p>
        </w:tc>
        <w:tc>
          <w:tcPr>
            <w:tcW w:w="1556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Political Science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  <w:proofErr w:type="spellStart"/>
            <w:r>
              <w:rPr>
                <w:sz w:val="24"/>
                <w:szCs w:val="24"/>
              </w:rPr>
              <w:t>Kasthuramma</w:t>
            </w:r>
            <w:proofErr w:type="spellEnd"/>
          </w:p>
        </w:tc>
        <w:tc>
          <w:tcPr>
            <w:tcW w:w="1556" w:type="dxa"/>
          </w:tcPr>
          <w:p w:rsidR="00A41546" w:rsidRPr="00160B3D" w:rsidRDefault="00A41546">
            <w:pPr>
              <w:rPr>
                <w:sz w:val="24"/>
                <w:szCs w:val="24"/>
              </w:rPr>
            </w:pPr>
            <w:r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160B3D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172" w:type="dxa"/>
          </w:tcPr>
          <w:p w:rsidR="00A41546" w:rsidRPr="004338B6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  <w:proofErr w:type="spellStart"/>
            <w:r>
              <w:rPr>
                <w:sz w:val="24"/>
                <w:szCs w:val="24"/>
              </w:rPr>
              <w:t>Suseela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Bharathi</w:t>
            </w:r>
            <w:proofErr w:type="spellEnd"/>
          </w:p>
        </w:tc>
        <w:tc>
          <w:tcPr>
            <w:tcW w:w="1556" w:type="dxa"/>
          </w:tcPr>
          <w:p w:rsidR="00A41546" w:rsidRDefault="00A41546">
            <w:r w:rsidRPr="00822ED5">
              <w:rPr>
                <w:lang w:val="en-US"/>
              </w:rPr>
              <w:t>Contract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410403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G.Asha</w:t>
            </w:r>
            <w:proofErr w:type="spellEnd"/>
          </w:p>
        </w:tc>
        <w:tc>
          <w:tcPr>
            <w:tcW w:w="1556" w:type="dxa"/>
          </w:tcPr>
          <w:p w:rsidR="00A41546" w:rsidRPr="002620D3" w:rsidRDefault="00A41546">
            <w:pPr>
              <w:rPr>
                <w:bCs/>
              </w:rPr>
            </w:pPr>
            <w:r w:rsidRPr="002620D3">
              <w:rPr>
                <w:bCs/>
                <w:sz w:val="24"/>
                <w:szCs w:val="24"/>
              </w:rPr>
              <w:t>Guest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8E1044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YAMUNA</w:t>
            </w:r>
          </w:p>
        </w:tc>
        <w:tc>
          <w:tcPr>
            <w:tcW w:w="1556" w:type="dxa"/>
          </w:tcPr>
          <w:p w:rsidR="00A41546" w:rsidRPr="002620D3" w:rsidRDefault="00A41546">
            <w:pPr>
              <w:rPr>
                <w:bCs/>
              </w:rPr>
            </w:pPr>
            <w:r w:rsidRPr="002620D3">
              <w:rPr>
                <w:bCs/>
                <w:sz w:val="24"/>
                <w:szCs w:val="24"/>
              </w:rPr>
              <w:t>Guest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BA7EF3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Saritha</w:t>
            </w:r>
            <w:proofErr w:type="spellEnd"/>
          </w:p>
        </w:tc>
        <w:tc>
          <w:tcPr>
            <w:tcW w:w="1556" w:type="dxa"/>
          </w:tcPr>
          <w:p w:rsidR="00A41546" w:rsidRPr="002620D3" w:rsidRDefault="00A41546">
            <w:pPr>
              <w:rPr>
                <w:bCs/>
                <w:sz w:val="24"/>
                <w:szCs w:val="24"/>
              </w:rPr>
            </w:pPr>
            <w:r w:rsidRPr="002620D3">
              <w:rPr>
                <w:bCs/>
                <w:sz w:val="24"/>
                <w:szCs w:val="24"/>
              </w:rPr>
              <w:t>Guest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Zoology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Keerthi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Sree</w:t>
            </w:r>
            <w:proofErr w:type="spellEnd"/>
          </w:p>
        </w:tc>
        <w:tc>
          <w:tcPr>
            <w:tcW w:w="1556" w:type="dxa"/>
          </w:tcPr>
          <w:p w:rsidR="00A41546" w:rsidRPr="002620D3" w:rsidRDefault="00A41546">
            <w:pPr>
              <w:rPr>
                <w:bCs/>
                <w:sz w:val="24"/>
                <w:szCs w:val="24"/>
              </w:rPr>
            </w:pPr>
            <w:r w:rsidRPr="002620D3">
              <w:rPr>
                <w:bCs/>
                <w:sz w:val="24"/>
                <w:szCs w:val="24"/>
              </w:rPr>
              <w:t>Guest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CB13F2">
              <w:rPr>
                <w:sz w:val="24"/>
                <w:szCs w:val="24"/>
              </w:rPr>
              <w:t>English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172" w:type="dxa"/>
          </w:tcPr>
          <w:p w:rsidR="00A41546" w:rsidRPr="004338B6" w:rsidRDefault="00A41546" w:rsidP="00CA2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Vijayalakshmi</w:t>
            </w:r>
            <w:proofErr w:type="spellEnd"/>
          </w:p>
        </w:tc>
        <w:tc>
          <w:tcPr>
            <w:tcW w:w="1556" w:type="dxa"/>
          </w:tcPr>
          <w:p w:rsidR="00A41546" w:rsidRPr="002620D3" w:rsidRDefault="00A41546" w:rsidP="00651A9D">
            <w:pPr>
              <w:rPr>
                <w:bCs/>
                <w:sz w:val="24"/>
                <w:szCs w:val="24"/>
              </w:rPr>
            </w:pPr>
            <w:r w:rsidRPr="002620D3">
              <w:rPr>
                <w:bCs/>
                <w:sz w:val="24"/>
                <w:szCs w:val="24"/>
              </w:rPr>
              <w:t>Guest</w:t>
            </w:r>
          </w:p>
        </w:tc>
        <w:tc>
          <w:tcPr>
            <w:tcW w:w="2158" w:type="dxa"/>
          </w:tcPr>
          <w:p w:rsidR="00A41546" w:rsidRPr="002620D3" w:rsidRDefault="00A41546" w:rsidP="00651A9D">
            <w:pPr>
              <w:rPr>
                <w:bCs/>
                <w:lang w:val="en-US"/>
              </w:rPr>
            </w:pPr>
            <w:r w:rsidRPr="002620D3">
              <w:rPr>
                <w:bCs/>
                <w:sz w:val="24"/>
                <w:szCs w:val="24"/>
              </w:rPr>
              <w:t>History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A41546" w:rsidTr="00A41546">
        <w:tc>
          <w:tcPr>
            <w:tcW w:w="939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172" w:type="dxa"/>
          </w:tcPr>
          <w:p w:rsidR="00A41546" w:rsidRPr="007B6C5C" w:rsidRDefault="00A41546" w:rsidP="00CA28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N.Sravanthi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1556" w:type="dxa"/>
          </w:tcPr>
          <w:p w:rsidR="00A41546" w:rsidRPr="002620D3" w:rsidRDefault="00A41546">
            <w:pPr>
              <w:rPr>
                <w:bCs/>
                <w:sz w:val="24"/>
                <w:szCs w:val="24"/>
              </w:rPr>
            </w:pPr>
            <w:r w:rsidRPr="002620D3">
              <w:rPr>
                <w:bCs/>
                <w:sz w:val="24"/>
                <w:szCs w:val="24"/>
              </w:rPr>
              <w:t>Guest</w:t>
            </w:r>
          </w:p>
        </w:tc>
        <w:tc>
          <w:tcPr>
            <w:tcW w:w="2158" w:type="dxa"/>
          </w:tcPr>
          <w:p w:rsidR="00A41546" w:rsidRDefault="00A41546">
            <w:pPr>
              <w:rPr>
                <w:lang w:val="en-US"/>
              </w:rPr>
            </w:pPr>
            <w:r w:rsidRPr="00411675">
              <w:rPr>
                <w:sz w:val="24"/>
                <w:szCs w:val="24"/>
              </w:rPr>
              <w:t>Commerce</w:t>
            </w:r>
          </w:p>
        </w:tc>
        <w:tc>
          <w:tcPr>
            <w:tcW w:w="2417" w:type="dxa"/>
          </w:tcPr>
          <w:p w:rsidR="00A41546" w:rsidRDefault="00A41546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651A9D" w:rsidRPr="00651A9D" w:rsidRDefault="00651A9D">
      <w:pPr>
        <w:rPr>
          <w:lang w:val="en-US"/>
        </w:rPr>
      </w:pPr>
    </w:p>
    <w:sectPr w:rsidR="00651A9D" w:rsidRPr="00651A9D" w:rsidSect="00634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A9D"/>
    <w:rsid w:val="002620D3"/>
    <w:rsid w:val="003424C6"/>
    <w:rsid w:val="003D2A0D"/>
    <w:rsid w:val="00525E09"/>
    <w:rsid w:val="006342BC"/>
    <w:rsid w:val="00651A9D"/>
    <w:rsid w:val="007C2901"/>
    <w:rsid w:val="00846D84"/>
    <w:rsid w:val="00A41546"/>
    <w:rsid w:val="00AB5922"/>
    <w:rsid w:val="00B55CB9"/>
    <w:rsid w:val="00BB2A69"/>
    <w:rsid w:val="00CA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6</cp:revision>
  <cp:lastPrinted>2021-11-06T05:47:00Z</cp:lastPrinted>
  <dcterms:created xsi:type="dcterms:W3CDTF">2021-10-06T05:36:00Z</dcterms:created>
  <dcterms:modified xsi:type="dcterms:W3CDTF">2021-11-06T05:47:00Z</dcterms:modified>
</cp:coreProperties>
</file>